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10</w:t>
      </w:r>
      <w:r>
        <w:rPr>
          <w:rFonts w:ascii="Times New Roman" w:hAnsi="Times New Roman"/>
          <w:b/>
          <w:bCs/>
          <w:sz w:val="36"/>
          <w:szCs w:val="36"/>
        </w:rPr>
        <w:t xml:space="preserve"> ноября </w:t>
      </w:r>
      <w:r>
        <w:rPr>
          <w:rFonts w:ascii="Times New Roman" w:hAnsi="Times New Roman"/>
          <w:b/>
          <w:bCs/>
          <w:sz w:val="36"/>
          <w:szCs w:val="36"/>
        </w:rPr>
        <w:t>2014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874</w:t>
      </w:r>
      <w:r>
        <w:rPr>
          <w:rFonts w:ascii="Times New Roman" w:hAnsi="Times New Roman"/>
          <w:b/>
          <w:bCs/>
          <w:sz w:val="36"/>
          <w:szCs w:val="36"/>
        </w:rPr>
        <w:t>н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ПРИМЕРНОЙ ФОРМЕ ДОГОВОРА О ПРЕДОСТАВЛЕНИИ СОЦИАЛЬНЫХ УСЛУГ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А ТАКЖЕ О ФОРМЕ ИНДИВИДУАЛЬНОЙ</w:t>
      </w:r>
      <w:r>
        <w:rPr>
          <w:rFonts w:ascii="Times New Roman" w:hAnsi="Times New Roman"/>
          <w:b/>
          <w:bCs/>
          <w:sz w:val="36"/>
          <w:szCs w:val="36"/>
        </w:rPr>
        <w:t xml:space="preserve"> ПРОГРАММЫ ПРЕДОСТАВЛЕНИЯ СОЦИАЛЬНЫХ УСЛУГ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Приказа Минтруда РФ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28.11.2016 N 683н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подпунктом 5.2.96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труда и социальной защиты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3528;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2809;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4578;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4703;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5822;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5952;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2710;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3577;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4160;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4499;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4868),</w:t>
      </w:r>
      <w:r>
        <w:rPr>
          <w:rFonts w:ascii="Times New Roman" w:hAnsi="Times New Roman"/>
          <w:sz w:val="24"/>
          <w:szCs w:val="24"/>
        </w:rPr>
        <w:t xml:space="preserve"> приказываю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примерную форму договора о предоставлении</w:t>
      </w:r>
      <w:r>
        <w:rPr>
          <w:rFonts w:ascii="Times New Roman" w:hAnsi="Times New Roman"/>
          <w:sz w:val="24"/>
          <w:szCs w:val="24"/>
        </w:rPr>
        <w:t xml:space="preserve"> социальных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 индивидуальной программы предоставления социальных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Министерства труда и социального развития Российской Федерации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17 мая 2002 г. N 35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утверждении Положения о порядке заключения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изменения и расторжения договоров о стационарном обслуживании граждан пожилого возраста и инвалидов и формы примерного дог</w:t>
      </w:r>
      <w:r>
        <w:rPr>
          <w:rFonts w:ascii="Times New Roman" w:hAnsi="Times New Roman"/>
          <w:sz w:val="24"/>
          <w:szCs w:val="24"/>
        </w:rPr>
        <w:t>овора о стационарном обслуживании граждан пожилого возраста и инвалидов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зарегистрировано Минюстом России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3511).</w:t>
      </w:r>
      <w:proofErr w:type="gramEnd"/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Настоящий приказ вступает в силу с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ТОПИЛИН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FF6" w:rsidRDefault="00216F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16FF6" w:rsidRDefault="00216F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16FF6" w:rsidRDefault="00216F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ПРИМЕРНАЯ ФОРМА ДОГОВОРА О ПР</w:t>
      </w:r>
      <w:r>
        <w:rPr>
          <w:rFonts w:ascii="Times New Roman" w:hAnsi="Times New Roman"/>
          <w:b/>
          <w:bCs/>
          <w:sz w:val="36"/>
          <w:szCs w:val="36"/>
        </w:rPr>
        <w:t>ЕДОСТАВЛЕНИИ СОЦИАЛЬНЫХ УСЛУГ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50"/>
        <w:gridCol w:w="3625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"__"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20__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место заключения договора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N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5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полное наименование поставщика социальных услуг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именуемый в дальнейшем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"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",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фамилия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отчество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3375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на основании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уполномоченного представителя Исполнителя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основание правомочия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: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доверенность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др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6125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с одной стороны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отчество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гражданина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именуемый в дальнейшем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"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Заказч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ик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признанного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нуждающимся в социальном обслуживании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наименование и реквизита документа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удостоверяющего личность Заказчика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4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: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адрес места жительства Заказчика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в лице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отчество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законного представителя Заказчика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5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удостоверяющего личность законного представителя Заказчика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27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действующего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на основании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основание правомочия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: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указывается адрес места ж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ительства законного представителя Заказчика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другой стороны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совместно именуемые в дальнейшем Сторонами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</w:t>
      </w:r>
      <w:r>
        <w:rPr>
          <w:rFonts w:ascii="Times New Roman" w:hAnsi="Times New Roman"/>
          <w:b/>
          <w:bCs/>
          <w:sz w:val="27"/>
          <w:szCs w:val="27"/>
        </w:rPr>
        <w:t xml:space="preserve"> Предмет Договора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Заказчик поручает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Исполнитель обязуется оказать социальные услуги Заказчику </w:t>
      </w:r>
      <w:r>
        <w:rPr>
          <w:rFonts w:ascii="Times New Roman" w:hAnsi="Times New Roman"/>
          <w:sz w:val="24"/>
          <w:szCs w:val="24"/>
        </w:rPr>
        <w:t>на основании индивидуальной программы предоставления социальных услуг Заказчика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выданной в установленном порядке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индивидуальная программа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которая является неотъемлемой частью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Заказчик обязуется оплачивать указанны</w:t>
      </w:r>
      <w:r>
        <w:rPr>
          <w:rFonts w:ascii="Times New Roman" w:hAnsi="Times New Roman"/>
          <w:sz w:val="24"/>
          <w:szCs w:val="24"/>
        </w:rPr>
        <w:t>е Услуги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r>
        <w:rPr>
          <w:rFonts w:ascii="Times New Roman" w:hAnsi="Times New Roman"/>
          <w:sz w:val="24"/>
          <w:szCs w:val="24"/>
        </w:rPr>
        <w:t>&lt;2&gt;.</w:t>
      </w:r>
      <w:proofErr w:type="gramEnd"/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Сроки и условия предоставления конкретной Услуги устанавливаются в соответств</w:t>
      </w:r>
      <w:r>
        <w:rPr>
          <w:rFonts w:ascii="Times New Roman" w:hAnsi="Times New Roman"/>
          <w:sz w:val="24"/>
          <w:szCs w:val="24"/>
        </w:rPr>
        <w:t>ии со сроками и условиями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предусмотренными для предоставления соответствующих Услуг индивидуальной программой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 согласованном Сторонами виде являются приложением к настоящему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50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3.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Место оказания Услуг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: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указывается адрес места оказания у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слуг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По результатам оказания Услуг Исполнитель представляет Заказчику акт сдачи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приемки оказанных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подписанный Исполнителем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составленный по форме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согласованной Сторонами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является неотъемлемой частью настоящего 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</w:t>
      </w:r>
      <w:r>
        <w:rPr>
          <w:rFonts w:ascii="Times New Roman" w:hAnsi="Times New Roman"/>
          <w:b/>
          <w:bCs/>
          <w:sz w:val="27"/>
          <w:szCs w:val="27"/>
        </w:rPr>
        <w:t xml:space="preserve"> Взаимодействие Сторон </w:t>
      </w:r>
      <w:r>
        <w:rPr>
          <w:rFonts w:ascii="Times New Roman" w:hAnsi="Times New Roman"/>
          <w:b/>
          <w:bCs/>
          <w:sz w:val="27"/>
          <w:szCs w:val="27"/>
        </w:rPr>
        <w:t>&lt;3&gt;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Исполнитель обязан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предоставлять Заказчику Услуги надлежащего качества в соответствии с порядком предоставления социальных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утверждаемым уполномоченным органом государственной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индивидуальной пр</w:t>
      </w:r>
      <w:r>
        <w:rPr>
          <w:rFonts w:ascii="Times New Roman" w:hAnsi="Times New Roman"/>
          <w:sz w:val="24"/>
          <w:szCs w:val="24"/>
        </w:rPr>
        <w:t>ограммой и настоящим Договором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предоставлять бесплатно в доступной форме Заказчику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законному представителю Заказчика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информацию о его правах и обязанностях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видах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оказываются Заказчику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сроках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порядке и об условиях их предоставления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тарифах на эти Услуги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стоимости для Заказчика либо о возможности получения их бесплатно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 защите персо</w:t>
      </w:r>
      <w:r>
        <w:rPr>
          <w:rFonts w:ascii="Times New Roman" w:hAnsi="Times New Roman"/>
          <w:sz w:val="24"/>
          <w:szCs w:val="24"/>
        </w:rPr>
        <w:t>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обеспечивать сохранность личных вещей и ценностей Заказчика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 и в письменной форме информировать Заказчика об изменении порядка и </w:t>
      </w:r>
      <w:r>
        <w:rPr>
          <w:rFonts w:ascii="Times New Roman" w:hAnsi="Times New Roman"/>
          <w:sz w:val="24"/>
          <w:szCs w:val="24"/>
        </w:rPr>
        <w:lastRenderedPageBreak/>
        <w:t>условий предоставления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оказываемых в соответствии с настоящим Договором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их о</w:t>
      </w:r>
      <w:r>
        <w:rPr>
          <w:rFonts w:ascii="Times New Roman" w:hAnsi="Times New Roman"/>
          <w:sz w:val="24"/>
          <w:szCs w:val="24"/>
        </w:rPr>
        <w:t>платы в случае изменения предельной величины среднедушевого дохода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установленной законом субъекта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вести учет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оказанных Заказчику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исполнять иные обязанности в соответствии с настоящим Договором и нормами действующего зак</w:t>
      </w:r>
      <w:r>
        <w:rPr>
          <w:rFonts w:ascii="Times New Roman" w:hAnsi="Times New Roman"/>
          <w:sz w:val="24"/>
          <w:szCs w:val="24"/>
        </w:rPr>
        <w:t>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Исполнитель 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отказать в предоставлении Услуг Заказчику в случае нарушения им условий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случае возникновения у Заказчика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получающего Услуги в стационарной форме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медицин</w:t>
      </w:r>
      <w:r>
        <w:rPr>
          <w:rFonts w:ascii="Times New Roman" w:hAnsi="Times New Roman"/>
          <w:sz w:val="24"/>
          <w:szCs w:val="24"/>
        </w:rPr>
        <w:t>ских противопоказаний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уполномоченной 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требовать от Заказчика соблюдения условий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получать от Заказчика информацию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документы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необходимые для выполнения своих обязательств</w:t>
      </w:r>
      <w:r>
        <w:rPr>
          <w:rFonts w:ascii="Times New Roman" w:hAnsi="Times New Roman"/>
          <w:sz w:val="24"/>
          <w:szCs w:val="24"/>
        </w:rPr>
        <w:t xml:space="preserve"> по настоящему Договору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непредставления либо неполного предоставления Заказчиком такой информации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Исполнитель вправе приостановить исполнение своих обязательств по настоящему Договору до предоставления требуемой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изменить размер оплаты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установленный в разделе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случае изменения среднедушевого дохода Заказчика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предельной величины среднедушевого дохода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установленной законом субъекта Российской Федер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известив об этом письменно Заказчика в течение двух дней со дня таких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Исполнитель не вправе передавать исполнение обязательств по настоящему Договору третьим лицам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Заказчик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законный представитель Заказчика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соблюдать сро</w:t>
      </w:r>
      <w:r>
        <w:rPr>
          <w:rFonts w:ascii="Times New Roman" w:hAnsi="Times New Roman"/>
          <w:sz w:val="24"/>
          <w:szCs w:val="24"/>
        </w:rPr>
        <w:t>ки и условия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представлять в соответствии с нормативными правовыми актами субъекта Российской Федерации сведения и документы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предоставления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 порядком предоставления социальных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</w:t>
      </w:r>
      <w:r>
        <w:rPr>
          <w:rFonts w:ascii="Times New Roman" w:hAnsi="Times New Roman"/>
          <w:sz w:val="24"/>
          <w:szCs w:val="24"/>
        </w:rPr>
        <w:t>м уполномоченным органом государственной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сведения и документы для расчета среднедушевого дохода для предоставления социальных услуг бесплатно в целях реализации Федерального закона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28 декабря 2013 г. N 442-ФЗ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основах социального обслуживания граждан в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определения среднедушев</w:t>
      </w:r>
      <w:r>
        <w:rPr>
          <w:rFonts w:ascii="Times New Roman" w:hAnsi="Times New Roman"/>
          <w:sz w:val="24"/>
          <w:szCs w:val="24"/>
        </w:rPr>
        <w:t>ого дохода для предоставления социальных услуг бесплатно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утвержденными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октября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5910);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своевременно информировать Исп</w:t>
      </w:r>
      <w:r>
        <w:rPr>
          <w:rFonts w:ascii="Times New Roman" w:hAnsi="Times New Roman"/>
          <w:sz w:val="24"/>
          <w:szCs w:val="24"/>
        </w:rPr>
        <w:t>олнителя об изменении обстоятельств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обусловливающих потребность в предоставлении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влияющих на размер среднедушевого дохода Заказчика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оплачивать Услуги в объеме и на условиях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настоящим Договором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случае предоставления со</w:t>
      </w:r>
      <w:r>
        <w:rPr>
          <w:rFonts w:ascii="Times New Roman" w:hAnsi="Times New Roman"/>
          <w:sz w:val="24"/>
          <w:szCs w:val="24"/>
        </w:rPr>
        <w:t>циальных услуг за плату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частичную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информировать в письменной форме Исполнителя о возникновении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изменении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обстоятельств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влекущих изменение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расторжение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уведомлять в письменной форме Исполнителя об отказе от получ</w:t>
      </w:r>
      <w:r>
        <w:rPr>
          <w:rFonts w:ascii="Times New Roman" w:hAnsi="Times New Roman"/>
          <w:sz w:val="24"/>
          <w:szCs w:val="24"/>
        </w:rPr>
        <w:t>ения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настоящим Договором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соблюдать порядок предоставления социальных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соответствующий форме социального обслуживания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сообщать Исполнителю о выявленных нарушениях порядка предоставления социальных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уп</w:t>
      </w:r>
      <w:r>
        <w:rPr>
          <w:rFonts w:ascii="Times New Roman" w:hAnsi="Times New Roman"/>
          <w:sz w:val="24"/>
          <w:szCs w:val="24"/>
        </w:rPr>
        <w:t>олномоченным органом государственной власти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Заказчик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законный представитель Заказчика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получение бесплатно в доступной форме информации о своих правах и обязанностях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видах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будут оказаны Заказчику в соответствии с инд</w:t>
      </w:r>
      <w:r>
        <w:rPr>
          <w:rFonts w:ascii="Times New Roman" w:hAnsi="Times New Roman"/>
          <w:sz w:val="24"/>
          <w:szCs w:val="24"/>
        </w:rPr>
        <w:t>ивидуальной программой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сроках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порядке и условиях их предоставления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тарифах на эти Услуги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стоимости для Заказчика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потребовать расторжения настоящего Договора при нарушении Исполнителем условий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</w:t>
      </w:r>
      <w:r>
        <w:rPr>
          <w:rFonts w:ascii="Times New Roman" w:hAnsi="Times New Roman"/>
          <w:b/>
          <w:bCs/>
          <w:sz w:val="27"/>
          <w:szCs w:val="27"/>
        </w:rPr>
        <w:t xml:space="preserve"> Стоимость Услуг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сроки и</w:t>
      </w:r>
      <w:r>
        <w:rPr>
          <w:rFonts w:ascii="Times New Roman" w:hAnsi="Times New Roman"/>
          <w:b/>
          <w:bCs/>
          <w:sz w:val="27"/>
          <w:szCs w:val="27"/>
        </w:rPr>
        <w:t xml:space="preserve"> порядок их оплаты </w:t>
      </w:r>
      <w:r>
        <w:rPr>
          <w:rFonts w:ascii="Times New Roman" w:hAnsi="Times New Roman"/>
          <w:b/>
          <w:bCs/>
          <w:sz w:val="27"/>
          <w:szCs w:val="27"/>
        </w:rPr>
        <w:t>&lt;4&gt;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Стоимость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настоящим Договором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рублей в месяц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7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11.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Заказчик осуществляет оплату Услуг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указать период оплаты</w:t>
            </w:r>
            <w:proofErr w:type="gramEnd"/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по полугодиям или иной платежный перио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в рублях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срок оплаты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например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не позднее определенного числа периода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подлежащего оплате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или не позднее определенного числа периода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предшествующего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следующего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за периодом оплаты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способ оплаты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за наличный расчет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/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в безналично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м порядке на счет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указанный в разделе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VII</w:t>
            </w:r>
            <w:proofErr w:type="gramEnd"/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настоящего Договора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либо указать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что Заказчик получает Услуги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&lt;5&gt;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ненужное зачеркнуть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</w:t>
      </w:r>
      <w:r>
        <w:rPr>
          <w:rFonts w:ascii="Times New Roman" w:hAnsi="Times New Roman"/>
          <w:b/>
          <w:bCs/>
          <w:sz w:val="27"/>
          <w:szCs w:val="27"/>
        </w:rPr>
        <w:t xml:space="preserve"> Основания изменения и расторжения Договора </w:t>
      </w:r>
      <w:r>
        <w:rPr>
          <w:rFonts w:ascii="Times New Roman" w:hAnsi="Times New Roman"/>
          <w:b/>
          <w:bCs/>
          <w:sz w:val="27"/>
          <w:szCs w:val="27"/>
        </w:rPr>
        <w:t>&lt;6&gt;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Условия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которых заключен настоящий Догово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могут быть изменены либо по соглашению Сторон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в соответствии с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инициативе </w:t>
      </w:r>
      <w:r>
        <w:rPr>
          <w:rFonts w:ascii="Times New Roman" w:hAnsi="Times New Roman"/>
          <w:sz w:val="24"/>
          <w:szCs w:val="24"/>
        </w:rPr>
        <w:lastRenderedPageBreak/>
        <w:t xml:space="preserve">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</w:t>
      </w:r>
      <w:r>
        <w:rPr>
          <w:rFonts w:ascii="Times New Roman" w:hAnsi="Times New Roman"/>
          <w:sz w:val="24"/>
          <w:szCs w:val="24"/>
        </w:rPr>
        <w:t>нут по основаниям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предусмотренным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Настоящий Договор считается расторгнутым со дня письменного уведомления Исполнителем Заказчика об отказе от исполнения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иные сроки не устано</w:t>
      </w:r>
      <w:r>
        <w:rPr>
          <w:rFonts w:ascii="Times New Roman" w:hAnsi="Times New Roman"/>
          <w:sz w:val="24"/>
          <w:szCs w:val="24"/>
        </w:rPr>
        <w:t>влены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</w:t>
      </w:r>
      <w:r>
        <w:rPr>
          <w:rFonts w:ascii="Times New Roman" w:hAnsi="Times New Roman"/>
          <w:b/>
          <w:bCs/>
          <w:sz w:val="27"/>
          <w:szCs w:val="27"/>
        </w:rPr>
        <w:t xml:space="preserve"> Ответственность за неисполнение или ненадлежащее исполнение обязательств по Договору </w:t>
      </w:r>
      <w:r>
        <w:rPr>
          <w:rFonts w:ascii="Times New Roman" w:hAnsi="Times New Roman"/>
          <w:b/>
          <w:bCs/>
          <w:sz w:val="27"/>
          <w:szCs w:val="27"/>
        </w:rPr>
        <w:t>&lt;7&gt;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</w:t>
      </w:r>
      <w:r>
        <w:rPr>
          <w:rFonts w:ascii="Times New Roman" w:hAnsi="Times New Roman"/>
          <w:sz w:val="24"/>
          <w:szCs w:val="24"/>
        </w:rPr>
        <w:t>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VI.</w:t>
      </w:r>
      <w:r>
        <w:rPr>
          <w:rFonts w:ascii="Times New Roman" w:hAnsi="Times New Roman"/>
          <w:b/>
          <w:bCs/>
          <w:sz w:val="27"/>
          <w:szCs w:val="27"/>
        </w:rPr>
        <w:t xml:space="preserve"> Срок действия Договора и другие условия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16.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Настоящий Договор вступает в силу со дня его подписания Сторонами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если иное не указано в Договоре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 действует 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указать срок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Договор составлен в двух экзем</w:t>
      </w:r>
      <w:r>
        <w:rPr>
          <w:rFonts w:ascii="Times New Roman" w:hAnsi="Times New Roman"/>
          <w:sz w:val="24"/>
          <w:szCs w:val="24"/>
        </w:rPr>
        <w:t>плярах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VII.</w:t>
      </w:r>
      <w:r>
        <w:rPr>
          <w:rFonts w:ascii="Times New Roman" w:hAnsi="Times New Roman"/>
          <w:b/>
          <w:bCs/>
          <w:sz w:val="27"/>
          <w:szCs w:val="27"/>
        </w:rPr>
        <w:t xml:space="preserve"> Адрес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 xml:space="preserve">место нахождения место жительства </w:t>
      </w:r>
      <w:r>
        <w:rPr>
          <w:rFonts w:ascii="Times New Roman" w:hAnsi="Times New Roman"/>
          <w:b/>
          <w:bCs/>
          <w:sz w:val="27"/>
          <w:szCs w:val="27"/>
        </w:rPr>
        <w:t>&lt;8&gt;),</w:t>
      </w:r>
      <w:r>
        <w:rPr>
          <w:rFonts w:ascii="Times New Roman" w:hAnsi="Times New Roman"/>
          <w:b/>
          <w:bCs/>
          <w:sz w:val="27"/>
          <w:szCs w:val="27"/>
        </w:rPr>
        <w:t xml:space="preserve"> реквизиты и подписи Сторон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2090"/>
        <w:gridCol w:w="2715"/>
        <w:gridCol w:w="2185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Полное наименование исполнителя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исполнителя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ИНН исполнителя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Банковские реквизиты исполнителя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жность руководителя исполнителя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отчество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Данные документа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удостоверяющего личность Заказчика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Адрес места жительства Заказчика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Заказчика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отчество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законного представителя Заказчика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Данные документа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удостоверяющего личность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законного представителя Заказчика</w:t>
            </w:r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законного представителя Заказчика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инициалы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инициалы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М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sz w:val="24"/>
          <w:szCs w:val="24"/>
        </w:rPr>
        <w:t>аполняется в случае заключения договора законным представителем гражданина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признанного нуждающимся в социальном обслужива</w:t>
      </w:r>
      <w:r>
        <w:rPr>
          <w:rFonts w:ascii="Times New Roman" w:hAnsi="Times New Roman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&lt;2&gt;</w:t>
      </w:r>
      <w:r>
        <w:rPr>
          <w:rFonts w:ascii="Times New Roman" w:hAnsi="Times New Roman"/>
          <w:sz w:val="24"/>
          <w:szCs w:val="24"/>
        </w:rPr>
        <w:t xml:space="preserve"> Части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442-</w:t>
      </w:r>
      <w:r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осно</w:t>
      </w:r>
      <w:r>
        <w:rPr>
          <w:rFonts w:ascii="Times New Roman" w:hAnsi="Times New Roman"/>
          <w:sz w:val="24"/>
          <w:szCs w:val="24"/>
        </w:rPr>
        <w:t>вах социального обслуживания граждан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7007;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4257).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&lt;3&gt;</w:t>
      </w:r>
      <w:r>
        <w:rPr>
          <w:rFonts w:ascii="Times New Roman" w:hAnsi="Times New Roman"/>
          <w:sz w:val="24"/>
          <w:szCs w:val="24"/>
        </w:rPr>
        <w:t xml:space="preserve"> Стороны по своему усмотрению вправе дополнить настоящий раздел иными условиями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&lt;4&gt;</w:t>
      </w:r>
      <w:r>
        <w:rPr>
          <w:rFonts w:ascii="Times New Roman" w:hAnsi="Times New Roman"/>
          <w:sz w:val="24"/>
          <w:szCs w:val="24"/>
        </w:rPr>
        <w:t xml:space="preserve"> Стороны по св</w:t>
      </w:r>
      <w:r>
        <w:rPr>
          <w:rFonts w:ascii="Times New Roman" w:hAnsi="Times New Roman"/>
          <w:sz w:val="24"/>
          <w:szCs w:val="24"/>
        </w:rPr>
        <w:t>оему усмотрению вправе дополнить настоящий раздел иными условиями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&lt;5&gt;</w:t>
      </w:r>
      <w:r>
        <w:rPr>
          <w:rFonts w:ascii="Times New Roman" w:hAnsi="Times New Roman"/>
          <w:sz w:val="24"/>
          <w:szCs w:val="24"/>
        </w:rPr>
        <w:t xml:space="preserve"> Части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442-</w:t>
      </w:r>
      <w:r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4"/>
          <w:szCs w:val="24"/>
        </w:rPr>
        <w:t>".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&lt;6&gt;</w:t>
      </w:r>
      <w:r>
        <w:rPr>
          <w:rFonts w:ascii="Times New Roman" w:hAnsi="Times New Roman"/>
          <w:sz w:val="24"/>
          <w:szCs w:val="24"/>
        </w:rPr>
        <w:t xml:space="preserve"> Стороны по своему усмотрению вправе дополнить настоящий раздел иными условиями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&lt;7&gt;</w:t>
      </w:r>
      <w:r>
        <w:rPr>
          <w:rFonts w:ascii="Times New Roman" w:hAnsi="Times New Roman"/>
          <w:sz w:val="24"/>
          <w:szCs w:val="24"/>
        </w:rPr>
        <w:t xml:space="preserve"> Стороны по своему усмотрению вправе дополнит</w:t>
      </w:r>
      <w:r>
        <w:rPr>
          <w:rFonts w:ascii="Times New Roman" w:hAnsi="Times New Roman"/>
          <w:sz w:val="24"/>
          <w:szCs w:val="24"/>
        </w:rPr>
        <w:t>ь настоящий раздел иными условиями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</w:t>
      </w:r>
      <w:proofErr w:type="gramStart"/>
      <w:r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ля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Форма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уполномоченного на составление индивидуальной программы предоставления социальных услуг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ИНДИВИДУАЛЬНАЯ ПРОГРАММА ПРЕДОСТАВЛЕНИЯ СОЦИАЛЬНЫХ УСЛУГ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Приказа Минтруда РФ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28.11.2016 N 683н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375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N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1.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Фамилия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отчество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125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2.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Пол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3.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Дата рождения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Адре</w:t>
      </w:r>
      <w:r>
        <w:rPr>
          <w:rFonts w:ascii="Times New Roman" w:hAnsi="Times New Roman"/>
          <w:sz w:val="24"/>
          <w:szCs w:val="24"/>
        </w:rPr>
        <w:t>с места жительства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50"/>
        <w:gridCol w:w="1750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0"/>
        <w:gridCol w:w="1500"/>
        <w:gridCol w:w="250"/>
        <w:gridCol w:w="1250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1500"/>
        <w:gridCol w:w="250"/>
        <w:gridCol w:w="1500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Адрес места работы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50"/>
        <w:gridCol w:w="1750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0"/>
        <w:gridCol w:w="750"/>
        <w:gridCol w:w="250"/>
        <w:gridCol w:w="1500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6.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Серия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номер паспорта или данные иного документа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удостоверяющего личность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дата выдачи этих документов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наименование выдавшего органа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7.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8.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Индивидуальная программа предоставления социальных услуг разработана впервые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повторно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подчеркнуть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на ср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ок до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9.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в ред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Приказа Минтруда РФ </w:t>
            </w:r>
            <w:hyperlink r:id="rId14" w:history="1">
              <w:r w:rsidRPr="00F86ED3">
                <w:rPr>
                  <w:rFonts w:ascii="Times New Roman" w:hAnsi="Times New Roman"/>
                  <w:sz w:val="24"/>
                  <w:szCs w:val="24"/>
                  <w:u w:val="single"/>
                </w:rPr>
                <w:t>от 28.11.2016 N 683н</w:t>
              </w:r>
            </w:hyperlink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Виды социальных услуг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бытовые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14"/>
        <w:gridCol w:w="1637"/>
        <w:gridCol w:w="1637"/>
        <w:gridCol w:w="1637"/>
        <w:gridCol w:w="1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N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>/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ие социально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-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бытовой услуги и формы социального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Объем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в ред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Приказа Минтруда РФ </w:t>
            </w:r>
            <w:hyperlink r:id="rId15" w:history="1">
              <w:r w:rsidRPr="00F86ED3">
                <w:rPr>
                  <w:rFonts w:ascii="Times New Roman" w:hAnsi="Times New Roman"/>
                  <w:sz w:val="24"/>
                  <w:szCs w:val="24"/>
                  <w:u w:val="single"/>
                </w:rPr>
                <w:t>от 28.11.2016 N 683н</w:t>
              </w:r>
            </w:hyperlink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медицинские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14"/>
        <w:gridCol w:w="1637"/>
        <w:gridCol w:w="1637"/>
        <w:gridCol w:w="1637"/>
        <w:gridCol w:w="1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N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>/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Наименование социально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-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медицинской услуги и формы социального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Объем предоставления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в ред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Приказа Минтруда РФ </w:t>
            </w:r>
            <w:hyperlink r:id="rId16" w:history="1">
              <w:r w:rsidRPr="00F86ED3">
                <w:rPr>
                  <w:rFonts w:ascii="Times New Roman" w:hAnsi="Times New Roman"/>
                  <w:sz w:val="24"/>
                  <w:szCs w:val="24"/>
                  <w:u w:val="single"/>
                </w:rPr>
                <w:t>от 28.11.2016 N 683н</w:t>
              </w:r>
            </w:hyperlink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психологические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784"/>
        <w:gridCol w:w="1637"/>
        <w:gridCol w:w="1637"/>
        <w:gridCol w:w="1637"/>
        <w:gridCol w:w="1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N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>/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Наименование социально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-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психологической услуги и формы социального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Объем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в ред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Приказа Минтруда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hyperlink r:id="rId17" w:history="1">
              <w:r w:rsidRPr="00F86ED3">
                <w:rPr>
                  <w:rFonts w:ascii="Times New Roman" w:hAnsi="Times New Roman"/>
                  <w:sz w:val="24"/>
                  <w:szCs w:val="24"/>
                  <w:u w:val="single"/>
                </w:rPr>
                <w:t>от 28.11.2016 N 683н</w:t>
              </w:r>
            </w:hyperlink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педагогические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623"/>
        <w:gridCol w:w="1637"/>
        <w:gridCol w:w="1637"/>
        <w:gridCol w:w="1637"/>
        <w:gridCol w:w="1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N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>/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Наименование социально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-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педагогической услуги и формы социального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Объем предо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в ред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Приказа Минтруда РФ </w:t>
            </w:r>
            <w:hyperlink r:id="rId18" w:history="1">
              <w:r w:rsidRPr="00F86ED3">
                <w:rPr>
                  <w:rFonts w:ascii="Times New Roman" w:hAnsi="Times New Roman"/>
                  <w:sz w:val="24"/>
                  <w:szCs w:val="24"/>
                  <w:u w:val="single"/>
                </w:rPr>
                <w:t>от 28.11.2016 N 683н</w:t>
              </w:r>
            </w:hyperlink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трудовые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14"/>
        <w:gridCol w:w="1637"/>
        <w:gridCol w:w="1637"/>
        <w:gridCol w:w="1637"/>
        <w:gridCol w:w="1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N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>/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Наименование социально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-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трудовой услуги и формы социального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Объем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в ред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Приказа Минтруда РФ </w:t>
            </w:r>
            <w:hyperlink r:id="rId19" w:history="1">
              <w:r w:rsidRPr="00F86ED3">
                <w:rPr>
                  <w:rFonts w:ascii="Times New Roman" w:hAnsi="Times New Roman"/>
                  <w:sz w:val="24"/>
                  <w:szCs w:val="24"/>
                  <w:u w:val="single"/>
                </w:rPr>
                <w:t>от 28.11.2016 N 683н</w:t>
              </w:r>
            </w:hyperlink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правовые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14"/>
        <w:gridCol w:w="1637"/>
        <w:gridCol w:w="1637"/>
        <w:gridCol w:w="1637"/>
        <w:gridCol w:w="1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N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>/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Наименование социально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-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правовой услуги и формы социального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Объем предоставления услуг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в ред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Приказа Минтруда РФ </w:t>
            </w:r>
            <w:hyperlink r:id="rId20" w:history="1">
              <w:r w:rsidRPr="00F86ED3">
                <w:rPr>
                  <w:rFonts w:ascii="Times New Roman" w:hAnsi="Times New Roman"/>
                  <w:sz w:val="24"/>
                  <w:szCs w:val="24"/>
                  <w:u w:val="single"/>
                </w:rPr>
                <w:t>от 28.11.2016 N 683н</w:t>
              </w:r>
            </w:hyperlink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 в целях повышения коммуникативного потенциала получателей социальных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ограничения жизнедеятельности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детей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инвалидов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14"/>
        <w:gridCol w:w="1637"/>
        <w:gridCol w:w="1637"/>
        <w:gridCol w:w="1637"/>
        <w:gridCol w:w="1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N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>/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>услуги и формы социального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Периодичность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>предост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Отметка о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выполнении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в ред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Приказа Минтруда РФ </w:t>
            </w:r>
            <w:hyperlink r:id="rId21" w:history="1">
              <w:r w:rsidRPr="00F86ED3">
                <w:rPr>
                  <w:rFonts w:ascii="Times New Roman" w:hAnsi="Times New Roman"/>
                  <w:sz w:val="24"/>
                  <w:szCs w:val="24"/>
                  <w:u w:val="single"/>
                </w:rPr>
                <w:t>от 28.11.2016 N 683н</w:t>
              </w:r>
            </w:hyperlink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Объем предоставления</w:t>
      </w:r>
      <w:r>
        <w:rPr>
          <w:rFonts w:ascii="Times New Roman" w:hAnsi="Times New Roman"/>
          <w:sz w:val="24"/>
          <w:szCs w:val="24"/>
        </w:rPr>
        <w:t xml:space="preserve"> социальной услуги указывается с соответствующей единицей измерения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шт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комплект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объем может быть определен единицами измерения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При заполнении граф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наименование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бытовой услуги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наименование социал</w:t>
      </w:r>
      <w:r>
        <w:rPr>
          <w:rFonts w:ascii="Times New Roman" w:hAnsi="Times New Roman"/>
          <w:sz w:val="24"/>
          <w:szCs w:val="24"/>
        </w:rPr>
        <w:t>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медицинской услуги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наименование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психологической услуги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наименование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педагогической услуги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наименование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трудовой услуги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наименование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правовой услуги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наименование услуги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указывается также форма соци</w:t>
      </w:r>
      <w:r>
        <w:rPr>
          <w:rFonts w:ascii="Times New Roman" w:hAnsi="Times New Roman"/>
          <w:sz w:val="24"/>
          <w:szCs w:val="24"/>
        </w:rPr>
        <w:t>ального обслуживания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Приказа Минтруда РФ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28.11.2016 N 683н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 заполнении графы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срок предоставления услуги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указывается дата начала предоставления социальной</w:t>
      </w:r>
      <w:r>
        <w:rPr>
          <w:rFonts w:ascii="Times New Roman" w:hAnsi="Times New Roman"/>
          <w:sz w:val="24"/>
          <w:szCs w:val="24"/>
        </w:rPr>
        <w:t xml:space="preserve"> услуги и дата ее окончания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При заполнении графы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отметка о выполнении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поставщиком социальных услуг делается запись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выполнена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выполнена частично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не выполнена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указанием причины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11.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Условия предоставления социальных услуг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: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указываю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тся необходимые условия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которые должны соблюдаться поставщиком социальных услуг при оказании социальных услуг с учетом формы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социального обслуживания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Перечень рекомендуемых поставщиков социальных услуг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Наименование поставщика социальных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поставщика социальных услуг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поставщика социальных услуг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телефоны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 и т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.)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Отказ от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1500"/>
        <w:gridCol w:w="250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Наименование формы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о обслуживания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вида социальных услуг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социальной услуги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от которых отказывается получатель социальных услуг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 отказа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Дата отказа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Подпись получателя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услуг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Мероприятия по социальному сопровождению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875"/>
        <w:gridCol w:w="3125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Вид социальног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 сопровождения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&lt;1&gt;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&lt;2&gt;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50"/>
        <w:gridCol w:w="2916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 xml:space="preserve">С содержанием индивидуальной программы предоставления социальных услуг </w:t>
            </w: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подпись получателя социальных услуг или его законного представителя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&lt;3&gt;)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расшифр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овка подписи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уполномоченное на подписание индивидуальной </w:t>
      </w:r>
      <w:proofErr w:type="gramStart"/>
      <w:r>
        <w:rPr>
          <w:rFonts w:ascii="Times New Roman" w:hAnsi="Times New Roman"/>
          <w:sz w:val="24"/>
          <w:szCs w:val="24"/>
        </w:rPr>
        <w:t>программы предоставления социальных услуг уполномоченного органа субъекта Российской Федерации</w:t>
      </w:r>
      <w:proofErr w:type="gramEnd"/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250"/>
        <w:gridCol w:w="2625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должность лица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выполнении индивидуа</w:t>
      </w:r>
      <w:r>
        <w:rPr>
          <w:rFonts w:ascii="Times New Roman" w:hAnsi="Times New Roman"/>
          <w:sz w:val="24"/>
          <w:szCs w:val="24"/>
        </w:rPr>
        <w:t xml:space="preserve">льной программы предоставления социальных услуг от 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программа предоставления социальных услуг реализована полностью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 полностью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индивидуальной прог</w:t>
      </w:r>
      <w:r>
        <w:rPr>
          <w:rFonts w:ascii="Times New Roman" w:hAnsi="Times New Roman"/>
          <w:sz w:val="24"/>
          <w:szCs w:val="24"/>
        </w:rPr>
        <w:t>раммы предоставления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бытовых социальных услуг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индивидуальной программы предоставления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медицинских социальных услуг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резуль</w:t>
      </w:r>
      <w:r>
        <w:rPr>
          <w:rFonts w:ascii="Times New Roman" w:hAnsi="Times New Roman"/>
          <w:sz w:val="24"/>
          <w:szCs w:val="24"/>
        </w:rPr>
        <w:t>татов реализации индивидуальной программы предоставления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психологических социальных услуг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индивидуальной программы предоставления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педагогических социальных услуг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индивидуальной программы предоставления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трудовых социальных услуг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индивидуальной программы предоставления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вых социальных услуг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/>
          <w:sz w:val="24"/>
          <w:szCs w:val="24"/>
        </w:rPr>
        <w:t>результатов реализации индивидуальной программы предоставления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повышения коммуникативного потенциала получателей социальных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ограничения жизнедеятельности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</w:t>
      </w:r>
      <w:r>
        <w:rPr>
          <w:rFonts w:ascii="Times New Roman" w:hAnsi="Times New Roman"/>
          <w:sz w:val="24"/>
          <w:szCs w:val="24"/>
        </w:rPr>
        <w:t>м числе детей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инвалидов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/>
          <w:sz w:val="24"/>
          <w:szCs w:val="24"/>
        </w:rPr>
        <w:t>результатов реализации индивидуальной программы предоставления 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социальному сопровождению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</w:t>
      </w:r>
      <w:r>
        <w:rPr>
          <w:rFonts w:ascii="Times New Roman" w:hAnsi="Times New Roman"/>
          <w:sz w:val="24"/>
          <w:szCs w:val="24"/>
        </w:rPr>
        <w:t>ание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Оценка результатов указывается на основании </w:t>
      </w:r>
      <w:proofErr w:type="gramStart"/>
      <w:r>
        <w:rPr>
          <w:rFonts w:ascii="Times New Roman" w:hAnsi="Times New Roman"/>
          <w:sz w:val="24"/>
          <w:szCs w:val="24"/>
        </w:rPr>
        <w:t>анализа реализации индивидуальной программы предоставления социальных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применительно к улучшению условий жизнедеятельности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расширению возможностей получателя социальных услуг самостоятельно обе</w:t>
      </w:r>
      <w:r>
        <w:rPr>
          <w:rFonts w:ascii="Times New Roman" w:hAnsi="Times New Roman"/>
          <w:sz w:val="24"/>
          <w:szCs w:val="24"/>
        </w:rPr>
        <w:t>спечивать свои основные жизненные потребности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50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: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  <w:gridCol w:w="4375"/>
      </w:tblGrid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подпись лица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,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уполномоченного на подписание индивидуальной программы</w:t>
            </w:r>
            <w:proofErr w:type="gramEnd"/>
          </w:p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предоставления социальных услуг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(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F86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М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6ED3" w:rsidRDefault="00F8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ED3">
              <w:rPr>
                <w:rFonts w:ascii="Times New Roman" w:hAnsi="Times New Roman"/>
                <w:sz w:val="24"/>
                <w:szCs w:val="24"/>
              </w:rPr>
              <w:t>"__"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20__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86E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F86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t xml:space="preserve"> Получатель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родитель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опекун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попечитель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иной законный представитель несовершеннолетних детей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</w:t>
      </w:r>
      <w:r>
        <w:rPr>
          <w:rFonts w:ascii="Times New Roman" w:hAnsi="Times New Roman"/>
          <w:sz w:val="24"/>
          <w:szCs w:val="24"/>
        </w:rPr>
        <w:t xml:space="preserve"> Организация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оказывающая социальное сопровождение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ставит отметку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выполнено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выполнено частично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не выполнено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 указанием </w:t>
      </w:r>
      <w:r>
        <w:rPr>
          <w:rFonts w:ascii="Times New Roman" w:hAnsi="Times New Roman"/>
          <w:sz w:val="24"/>
          <w:szCs w:val="24"/>
        </w:rPr>
        <w:t>причины</w:t>
      </w:r>
      <w:r>
        <w:rPr>
          <w:rFonts w:ascii="Times New Roman" w:hAnsi="Times New Roman"/>
          <w:sz w:val="24"/>
          <w:szCs w:val="24"/>
        </w:rPr>
        <w:t>).</w:t>
      </w:r>
    </w:p>
    <w:p w:rsidR="00F86ED3" w:rsidRDefault="00F86ED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</w:t>
      </w:r>
      <w:proofErr w:type="gramStart"/>
      <w:r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одчеркнуть статус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поставившего подпись</w:t>
      </w:r>
      <w:r>
        <w:rPr>
          <w:rFonts w:ascii="Times New Roman" w:hAnsi="Times New Roman"/>
          <w:sz w:val="24"/>
          <w:szCs w:val="24"/>
        </w:rPr>
        <w:t>.</w:t>
      </w:r>
    </w:p>
    <w:sectPr w:rsidR="00F86ED3" w:rsidSect="00216FF6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FF6"/>
    <w:rsid w:val="00216FF6"/>
    <w:rsid w:val="00F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0462#l18" TargetMode="External"/><Relationship Id="rId13" Type="http://schemas.openxmlformats.org/officeDocument/2006/relationships/hyperlink" Target="https://normativ.kontur.ru/document?moduleid=1&amp;documentid=285420#l0" TargetMode="External"/><Relationship Id="rId18" Type="http://schemas.openxmlformats.org/officeDocument/2006/relationships/hyperlink" Target="https://normativ.kontur.ru/document?moduleid=1&amp;documentid=285420#l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85420#l5" TargetMode="External"/><Relationship Id="rId7" Type="http://schemas.openxmlformats.org/officeDocument/2006/relationships/hyperlink" Target="https://normativ.kontur.ru/document?moduleid=1&amp;documentid=223782#l0" TargetMode="External"/><Relationship Id="rId12" Type="http://schemas.openxmlformats.org/officeDocument/2006/relationships/hyperlink" Target="https://normativ.kontur.ru/document?moduleid=1&amp;documentid=223782#l88" TargetMode="External"/><Relationship Id="rId17" Type="http://schemas.openxmlformats.org/officeDocument/2006/relationships/hyperlink" Target="https://normativ.kontur.ru/document?moduleid=1&amp;documentid=285420#l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5420#l5" TargetMode="External"/><Relationship Id="rId20" Type="http://schemas.openxmlformats.org/officeDocument/2006/relationships/hyperlink" Target="https://normativ.kontur.ru/document?moduleid=1&amp;documentid=285420#l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321#l0" TargetMode="External"/><Relationship Id="rId11" Type="http://schemas.openxmlformats.org/officeDocument/2006/relationships/hyperlink" Target="https://normativ.kontur.ru/document?moduleid=1&amp;documentid=223782#l8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48008#l250" TargetMode="External"/><Relationship Id="rId15" Type="http://schemas.openxmlformats.org/officeDocument/2006/relationships/hyperlink" Target="https://normativ.kontur.ru/document?moduleid=1&amp;documentid=285420#l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23782#l88" TargetMode="External"/><Relationship Id="rId19" Type="http://schemas.openxmlformats.org/officeDocument/2006/relationships/hyperlink" Target="https://normativ.kontur.ru/document?moduleid=1&amp;documentid=285420#l5" TargetMode="External"/><Relationship Id="rId4" Type="http://schemas.openxmlformats.org/officeDocument/2006/relationships/hyperlink" Target="https://normativ.kontur.ru/document?moduleid=1&amp;documentid=285420#l0" TargetMode="External"/><Relationship Id="rId9" Type="http://schemas.openxmlformats.org/officeDocument/2006/relationships/hyperlink" Target="https://normativ.kontur.ru/document?moduleid=1&amp;documentid=223782#l87" TargetMode="External"/><Relationship Id="rId14" Type="http://schemas.openxmlformats.org/officeDocument/2006/relationships/hyperlink" Target="https://normativ.kontur.ru/document?moduleid=1&amp;documentid=285420#l2" TargetMode="External"/><Relationship Id="rId22" Type="http://schemas.openxmlformats.org/officeDocument/2006/relationships/hyperlink" Target="https://normativ.kontur.ru/document?moduleid=1&amp;documentid=285420#l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3200</Words>
  <Characters>18240</Characters>
  <Application>Microsoft Office Word</Application>
  <DocSecurity>0</DocSecurity>
  <Lines>152</Lines>
  <Paragraphs>42</Paragraphs>
  <ScaleCrop>false</ScaleCrop>
  <Company>1</Company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2018-03-07T07:35:00Z</dcterms:created>
  <dcterms:modified xsi:type="dcterms:W3CDTF">2018-03-07T07:35:00Z</dcterms:modified>
</cp:coreProperties>
</file>